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52" w:rsidRPr="00BF27A7" w:rsidRDefault="00024C52" w:rsidP="0028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395605</wp:posOffset>
            </wp:positionV>
            <wp:extent cx="695325" cy="981075"/>
            <wp:effectExtent l="19050" t="0" r="9525" b="0"/>
            <wp:wrapSquare wrapText="bothSides"/>
            <wp:docPr id="2" name="Imagem 1" descr="Logo_U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P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A7">
        <w:rPr>
          <w:rFonts w:ascii="Times New Roman" w:hAnsi="Times New Roman" w:cs="Times New Roman"/>
          <w:sz w:val="28"/>
          <w:szCs w:val="28"/>
        </w:rPr>
        <w:t>UNIVERSIDADE FEDERAL DA PARAIBA</w:t>
      </w: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A7">
        <w:rPr>
          <w:rFonts w:ascii="Times New Roman" w:hAnsi="Times New Roman" w:cs="Times New Roman"/>
          <w:sz w:val="28"/>
          <w:szCs w:val="28"/>
        </w:rPr>
        <w:t>PRO-REITORIA DE GRADUAÇÃO</w:t>
      </w: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A7">
        <w:rPr>
          <w:rFonts w:ascii="Times New Roman" w:hAnsi="Times New Roman" w:cs="Times New Roman"/>
          <w:sz w:val="28"/>
          <w:szCs w:val="28"/>
        </w:rPr>
        <w:t>PROGRAMA DE MONITORIA</w:t>
      </w:r>
    </w:p>
    <w:p w:rsidR="00024C52" w:rsidRPr="00BF27A7" w:rsidRDefault="00024C52" w:rsidP="0028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4C52" w:rsidRPr="00BF27A7" w:rsidRDefault="00024C52" w:rsidP="0028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4C52" w:rsidRPr="00BF27A7" w:rsidRDefault="00024C52" w:rsidP="0028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85E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BF27A7">
        <w:rPr>
          <w:rFonts w:ascii="Times New Roman" w:hAnsi="Times New Roman" w:cs="Times New Roman"/>
          <w:sz w:val="96"/>
          <w:szCs w:val="96"/>
        </w:rPr>
        <w:t>RESUMO</w:t>
      </w: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BF27A7">
        <w:rPr>
          <w:rFonts w:ascii="Times New Roman" w:hAnsi="Times New Roman" w:cs="Times New Roman"/>
          <w:sz w:val="96"/>
          <w:szCs w:val="96"/>
        </w:rPr>
        <w:t>EXPANDIDO</w:t>
      </w: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A7">
        <w:rPr>
          <w:rFonts w:ascii="Times New Roman" w:hAnsi="Times New Roman" w:cs="Times New Roman"/>
          <w:sz w:val="28"/>
          <w:szCs w:val="28"/>
        </w:rPr>
        <w:t>MONITORIA</w:t>
      </w: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A7">
        <w:rPr>
          <w:rFonts w:ascii="Times New Roman" w:hAnsi="Times New Roman" w:cs="Times New Roman"/>
          <w:sz w:val="28"/>
          <w:szCs w:val="28"/>
        </w:rPr>
        <w:t>MCOP 2 (Informática aplicada à saúde)</w:t>
      </w:r>
    </w:p>
    <w:p w:rsidR="00024C52" w:rsidRPr="00BF27A7" w:rsidRDefault="00024C52" w:rsidP="002873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A7">
        <w:rPr>
          <w:rFonts w:ascii="Times New Roman" w:hAnsi="Times New Roman" w:cs="Times New Roman"/>
          <w:sz w:val="28"/>
          <w:szCs w:val="28"/>
        </w:rPr>
        <w:t>Períodos letivos: 2012.2 e 2013.1</w:t>
      </w:r>
    </w:p>
    <w:p w:rsidR="00024C52" w:rsidRPr="00BF27A7" w:rsidRDefault="00024C52" w:rsidP="0028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070F" w:rsidRPr="00BF27A7" w:rsidRDefault="001A070F" w:rsidP="002873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A7">
        <w:rPr>
          <w:rFonts w:ascii="Times New Roman" w:hAnsi="Times New Roman" w:cs="Times New Roman"/>
          <w:b/>
          <w:sz w:val="28"/>
          <w:szCs w:val="28"/>
        </w:rPr>
        <w:lastRenderedPageBreak/>
        <w:t>Avaliação da monitoria de informática e análise do cumprimento das metas propostas</w:t>
      </w:r>
    </w:p>
    <w:p w:rsidR="001A070F" w:rsidRPr="00BF27A7" w:rsidRDefault="00DD3530" w:rsidP="00287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Ricardo Sousa Soares</w:t>
      </w:r>
      <w:r w:rsidR="00497B24" w:rsidRPr="00BF27A7">
        <w:rPr>
          <w:rFonts w:ascii="Times New Roman" w:hAnsi="Times New Roman" w:cs="Times New Roman"/>
          <w:sz w:val="24"/>
          <w:szCs w:val="24"/>
        </w:rPr>
        <w:t xml:space="preserve"> – professor orientador</w:t>
      </w:r>
    </w:p>
    <w:p w:rsidR="001A070F" w:rsidRPr="00BF27A7" w:rsidRDefault="00DD3530" w:rsidP="00287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Joria Viana Guerreiro</w:t>
      </w:r>
      <w:r w:rsidR="00497B24" w:rsidRPr="00BF27A7">
        <w:rPr>
          <w:rFonts w:ascii="Times New Roman" w:hAnsi="Times New Roman" w:cs="Times New Roman"/>
          <w:sz w:val="24"/>
          <w:szCs w:val="24"/>
        </w:rPr>
        <w:t xml:space="preserve"> – professor colaborador</w:t>
      </w:r>
    </w:p>
    <w:p w:rsidR="001A070F" w:rsidRPr="00BF27A7" w:rsidRDefault="001A070F" w:rsidP="00287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Desireé Louise Souza Santos Batista</w:t>
      </w:r>
      <w:r w:rsidR="00FD2DC4">
        <w:rPr>
          <w:rFonts w:ascii="Times New Roman" w:hAnsi="Times New Roman" w:cs="Times New Roman"/>
          <w:sz w:val="24"/>
          <w:szCs w:val="24"/>
        </w:rPr>
        <w:t xml:space="preserve"> - </w:t>
      </w:r>
      <w:r w:rsidR="00497B24" w:rsidRPr="00BF27A7">
        <w:rPr>
          <w:rFonts w:ascii="Times New Roman" w:hAnsi="Times New Roman" w:cs="Times New Roman"/>
          <w:sz w:val="24"/>
          <w:szCs w:val="24"/>
        </w:rPr>
        <w:t>bolsi</w:t>
      </w:r>
      <w:r w:rsidR="00F43F9C" w:rsidRPr="00BF27A7">
        <w:rPr>
          <w:rFonts w:ascii="Times New Roman" w:hAnsi="Times New Roman" w:cs="Times New Roman"/>
          <w:sz w:val="24"/>
          <w:szCs w:val="24"/>
        </w:rPr>
        <w:t>s</w:t>
      </w:r>
      <w:r w:rsidR="00497B24" w:rsidRPr="00BF27A7">
        <w:rPr>
          <w:rFonts w:ascii="Times New Roman" w:hAnsi="Times New Roman" w:cs="Times New Roman"/>
          <w:sz w:val="24"/>
          <w:szCs w:val="24"/>
        </w:rPr>
        <w:t>ta</w:t>
      </w:r>
    </w:p>
    <w:p w:rsidR="001A070F" w:rsidRPr="00BF27A7" w:rsidRDefault="00F43F9C" w:rsidP="00287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Giulia </w:t>
      </w:r>
      <w:r w:rsidR="001A070F" w:rsidRPr="00BF27A7">
        <w:rPr>
          <w:rFonts w:ascii="Times New Roman" w:hAnsi="Times New Roman" w:cs="Times New Roman"/>
          <w:sz w:val="24"/>
          <w:szCs w:val="24"/>
        </w:rPr>
        <w:t>Paiva</w:t>
      </w:r>
      <w:r w:rsidRPr="00BF27A7">
        <w:rPr>
          <w:rFonts w:ascii="Times New Roman" w:hAnsi="Times New Roman" w:cs="Times New Roman"/>
          <w:sz w:val="24"/>
          <w:szCs w:val="24"/>
        </w:rPr>
        <w:t xml:space="preserve"> Oliveira Costa</w:t>
      </w:r>
      <w:r w:rsidR="00497B24" w:rsidRPr="00BF27A7">
        <w:rPr>
          <w:rFonts w:ascii="Times New Roman" w:hAnsi="Times New Roman" w:cs="Times New Roman"/>
          <w:sz w:val="24"/>
          <w:szCs w:val="24"/>
        </w:rPr>
        <w:t xml:space="preserve"> – voluntário</w:t>
      </w:r>
    </w:p>
    <w:p w:rsidR="00024C52" w:rsidRPr="00BF27A7" w:rsidRDefault="001A070F" w:rsidP="002873D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Projeto vinculado ao Centro de Ciências Médicas</w:t>
      </w:r>
      <w:r w:rsidR="00BF27A7">
        <w:rPr>
          <w:rFonts w:ascii="Times New Roman" w:hAnsi="Times New Roman" w:cs="Times New Roman"/>
          <w:sz w:val="24"/>
          <w:szCs w:val="24"/>
        </w:rPr>
        <w:t>, Departamento de P</w:t>
      </w:r>
      <w:r w:rsidR="00497B24" w:rsidRPr="00BF27A7">
        <w:rPr>
          <w:rFonts w:ascii="Times New Roman" w:hAnsi="Times New Roman" w:cs="Times New Roman"/>
          <w:sz w:val="24"/>
          <w:szCs w:val="24"/>
        </w:rPr>
        <w:t xml:space="preserve">romoção à Saúde, </w:t>
      </w:r>
      <w:r w:rsidR="00BF27A7">
        <w:rPr>
          <w:rFonts w:ascii="Times New Roman" w:hAnsi="Times New Roman" w:cs="Times New Roman"/>
          <w:sz w:val="24"/>
          <w:szCs w:val="24"/>
        </w:rPr>
        <w:t>Monitoria.</w:t>
      </w:r>
    </w:p>
    <w:p w:rsidR="00497B24" w:rsidRPr="00BF27A7" w:rsidRDefault="00497B24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B24" w:rsidRPr="00BF27A7" w:rsidRDefault="00497B24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INTRODUÇÃO</w:t>
      </w:r>
    </w:p>
    <w:p w:rsidR="00131B24" w:rsidRPr="003E34A7" w:rsidRDefault="00131B24" w:rsidP="002873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O módulo optativo de Informática Aplicada à </w:t>
      </w:r>
      <w:r w:rsidR="00233B1F">
        <w:rPr>
          <w:rFonts w:ascii="Times New Roman" w:hAnsi="Times New Roman" w:cs="Times New Roman"/>
          <w:sz w:val="24"/>
          <w:szCs w:val="24"/>
        </w:rPr>
        <w:t>Saúde surge no contexto d</w:t>
      </w:r>
      <w:r w:rsidRPr="00BF27A7">
        <w:rPr>
          <w:rFonts w:ascii="Times New Roman" w:hAnsi="Times New Roman" w:cs="Times New Roman"/>
          <w:sz w:val="24"/>
          <w:szCs w:val="24"/>
        </w:rPr>
        <w:t xml:space="preserve">a mudança do currículo do curso de Medicina e tem como proposta </w:t>
      </w:r>
      <w:r w:rsidR="000A0E2A">
        <w:rPr>
          <w:rFonts w:ascii="Times New Roman" w:hAnsi="Times New Roman" w:cs="Times New Roman"/>
          <w:sz w:val="24"/>
          <w:szCs w:val="24"/>
        </w:rPr>
        <w:t>aproximar</w:t>
      </w:r>
      <w:r w:rsidRPr="00BF27A7">
        <w:rPr>
          <w:rFonts w:ascii="Times New Roman" w:hAnsi="Times New Roman" w:cs="Times New Roman"/>
          <w:sz w:val="24"/>
          <w:szCs w:val="24"/>
        </w:rPr>
        <w:t xml:space="preserve"> os alunos </w:t>
      </w:r>
      <w:r w:rsidR="000A0E2A">
        <w:rPr>
          <w:rFonts w:ascii="Times New Roman" w:hAnsi="Times New Roman" w:cs="Times New Roman"/>
          <w:sz w:val="24"/>
          <w:szCs w:val="24"/>
        </w:rPr>
        <w:t>de ferramentas</w:t>
      </w:r>
      <w:r w:rsidRPr="00BF27A7">
        <w:rPr>
          <w:rFonts w:ascii="Times New Roman" w:hAnsi="Times New Roman" w:cs="Times New Roman"/>
          <w:sz w:val="24"/>
          <w:szCs w:val="24"/>
        </w:rPr>
        <w:t xml:space="preserve"> de informação e comunicação </w:t>
      </w:r>
      <w:r w:rsidR="000A0E2A">
        <w:rPr>
          <w:rFonts w:ascii="Times New Roman" w:hAnsi="Times New Roman" w:cs="Times New Roman"/>
          <w:sz w:val="24"/>
          <w:szCs w:val="24"/>
        </w:rPr>
        <w:t xml:space="preserve">cada vez mais presentes e essenciais na prática cotidiana do médico generalista. A ementa do módulo inclui os conteúdos de </w:t>
      </w:r>
      <w:r w:rsidRPr="00BF27A7">
        <w:rPr>
          <w:rFonts w:ascii="Times New Roman" w:hAnsi="Times New Roman" w:cs="Times New Roman"/>
          <w:sz w:val="24"/>
          <w:szCs w:val="24"/>
        </w:rPr>
        <w:t xml:space="preserve">pesquisa </w:t>
      </w:r>
      <w:r w:rsidR="000A0E2A">
        <w:rPr>
          <w:rFonts w:ascii="Times New Roman" w:hAnsi="Times New Roman" w:cs="Times New Roman"/>
          <w:sz w:val="24"/>
          <w:szCs w:val="24"/>
        </w:rPr>
        <w:t xml:space="preserve">de informações médicas na internet, </w:t>
      </w:r>
      <w:r w:rsidRPr="00BF27A7">
        <w:rPr>
          <w:rFonts w:ascii="Times New Roman" w:hAnsi="Times New Roman" w:cs="Times New Roman"/>
          <w:sz w:val="24"/>
          <w:szCs w:val="24"/>
        </w:rPr>
        <w:t>sistemas de informação em saúde</w:t>
      </w:r>
      <w:r w:rsidR="000A0E2A">
        <w:rPr>
          <w:rFonts w:ascii="Times New Roman" w:hAnsi="Times New Roman" w:cs="Times New Roman"/>
          <w:sz w:val="24"/>
          <w:szCs w:val="24"/>
        </w:rPr>
        <w:t>, p</w:t>
      </w:r>
      <w:r w:rsidRPr="00BF27A7">
        <w:rPr>
          <w:rFonts w:ascii="Times New Roman" w:hAnsi="Times New Roman" w:cs="Times New Roman"/>
          <w:sz w:val="24"/>
          <w:szCs w:val="24"/>
        </w:rPr>
        <w:t xml:space="preserve">rontuário </w:t>
      </w:r>
      <w:r w:rsidR="000A0E2A">
        <w:rPr>
          <w:rFonts w:ascii="Times New Roman" w:hAnsi="Times New Roman" w:cs="Times New Roman"/>
          <w:sz w:val="24"/>
          <w:szCs w:val="24"/>
        </w:rPr>
        <w:t>e</w:t>
      </w:r>
      <w:r w:rsidRPr="00BF27A7">
        <w:rPr>
          <w:rFonts w:ascii="Times New Roman" w:hAnsi="Times New Roman" w:cs="Times New Roman"/>
          <w:sz w:val="24"/>
          <w:szCs w:val="24"/>
        </w:rPr>
        <w:t xml:space="preserve">letrônico e </w:t>
      </w:r>
      <w:r w:rsidR="000A0E2A">
        <w:rPr>
          <w:rFonts w:ascii="Times New Roman" w:hAnsi="Times New Roman" w:cs="Times New Roman"/>
          <w:sz w:val="24"/>
          <w:szCs w:val="24"/>
        </w:rPr>
        <w:t>t</w:t>
      </w:r>
      <w:r w:rsidRPr="00BF27A7">
        <w:rPr>
          <w:rFonts w:ascii="Times New Roman" w:hAnsi="Times New Roman" w:cs="Times New Roman"/>
          <w:sz w:val="24"/>
          <w:szCs w:val="24"/>
        </w:rPr>
        <w:t>elessaúde</w:t>
      </w:r>
      <w:r w:rsidR="000A0E2A">
        <w:rPr>
          <w:rFonts w:ascii="Times New Roman" w:hAnsi="Times New Roman" w:cs="Times New Roman"/>
          <w:sz w:val="24"/>
          <w:szCs w:val="24"/>
        </w:rPr>
        <w:t>.</w:t>
      </w:r>
      <w:r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1A6FB5" w:rsidRPr="003E34A7">
        <w:rPr>
          <w:rFonts w:ascii="Times New Roman" w:hAnsi="Times New Roman" w:cs="Times New Roman"/>
          <w:sz w:val="24"/>
          <w:szCs w:val="24"/>
        </w:rPr>
        <w:t xml:space="preserve">Além disso, estão dentre os objetivos a construção de ferramentas virtuais de apoio à aprendizagem, a estruturação de situações-problema ou casos clínicos para servirem de apoio à atividade prática e o apoio às dúvidas a partir dos plantões de monitoria. </w:t>
      </w:r>
    </w:p>
    <w:p w:rsidR="00131B24" w:rsidRPr="00BF27A7" w:rsidRDefault="00131B24" w:rsidP="002873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Os estudantes aprendem como e onde pesquisar suas dúvidas do dia-a-dia, de modo que tenham informação atualizada e confiável sobre qualq</w:t>
      </w:r>
      <w:r w:rsidR="00004F62">
        <w:rPr>
          <w:rFonts w:ascii="Times New Roman" w:hAnsi="Times New Roman" w:cs="Times New Roman"/>
          <w:sz w:val="24"/>
          <w:szCs w:val="24"/>
        </w:rPr>
        <w:t>uer assunto do campo médico. A</w:t>
      </w:r>
      <w:r w:rsidR="00DD3530" w:rsidRPr="00BF27A7">
        <w:rPr>
          <w:rFonts w:ascii="Times New Roman" w:hAnsi="Times New Roman" w:cs="Times New Roman"/>
          <w:sz w:val="24"/>
          <w:szCs w:val="24"/>
        </w:rPr>
        <w:t>lé</w:t>
      </w:r>
      <w:r w:rsidRPr="00BF27A7">
        <w:rPr>
          <w:rFonts w:ascii="Times New Roman" w:hAnsi="Times New Roman" w:cs="Times New Roman"/>
          <w:sz w:val="24"/>
          <w:szCs w:val="24"/>
        </w:rPr>
        <w:t xml:space="preserve">m disso, são instigados a buscar e trabalhar dados de saúde disponíveis no nosso país, o que os </w:t>
      </w:r>
      <w:r w:rsidR="003E574F" w:rsidRPr="00BF27A7">
        <w:rPr>
          <w:rFonts w:ascii="Times New Roman" w:hAnsi="Times New Roman" w:cs="Times New Roman"/>
          <w:sz w:val="24"/>
          <w:szCs w:val="24"/>
        </w:rPr>
        <w:t xml:space="preserve">faz pensar criticamente como aqueles </w:t>
      </w:r>
      <w:r w:rsidR="003033E1" w:rsidRPr="00BF27A7">
        <w:rPr>
          <w:rFonts w:ascii="Times New Roman" w:hAnsi="Times New Roman" w:cs="Times New Roman"/>
          <w:sz w:val="24"/>
          <w:szCs w:val="24"/>
        </w:rPr>
        <w:t>dados podem</w:t>
      </w:r>
      <w:r w:rsidR="003E574F" w:rsidRPr="00BF27A7">
        <w:rPr>
          <w:rFonts w:ascii="Times New Roman" w:hAnsi="Times New Roman" w:cs="Times New Roman"/>
          <w:sz w:val="24"/>
          <w:szCs w:val="24"/>
        </w:rPr>
        <w:t xml:space="preserve"> favorece</w:t>
      </w:r>
      <w:r w:rsidR="003033E1" w:rsidRPr="00BF27A7">
        <w:rPr>
          <w:rFonts w:ascii="Times New Roman" w:hAnsi="Times New Roman" w:cs="Times New Roman"/>
          <w:sz w:val="24"/>
          <w:szCs w:val="24"/>
        </w:rPr>
        <w:t>r</w:t>
      </w:r>
      <w:r w:rsidR="003E574F"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004F62">
        <w:rPr>
          <w:rFonts w:ascii="Times New Roman" w:hAnsi="Times New Roman" w:cs="Times New Roman"/>
          <w:sz w:val="24"/>
          <w:szCs w:val="24"/>
        </w:rPr>
        <w:t xml:space="preserve">a compreensão da realidade para a busca de </w:t>
      </w:r>
      <w:r w:rsidR="003E574F" w:rsidRPr="00BF27A7">
        <w:rPr>
          <w:rFonts w:ascii="Times New Roman" w:hAnsi="Times New Roman" w:cs="Times New Roman"/>
          <w:sz w:val="24"/>
          <w:szCs w:val="24"/>
        </w:rPr>
        <w:t>estratégias e intervenções</w:t>
      </w:r>
      <w:r w:rsidR="00004F62">
        <w:rPr>
          <w:rFonts w:ascii="Times New Roman" w:hAnsi="Times New Roman" w:cs="Times New Roman"/>
          <w:sz w:val="24"/>
          <w:szCs w:val="24"/>
        </w:rPr>
        <w:t xml:space="preserve">, tanto pontuais como </w:t>
      </w:r>
      <w:r w:rsidR="003E574F" w:rsidRPr="00BF27A7">
        <w:rPr>
          <w:rFonts w:ascii="Times New Roman" w:hAnsi="Times New Roman" w:cs="Times New Roman"/>
          <w:sz w:val="24"/>
          <w:szCs w:val="24"/>
        </w:rPr>
        <w:t>de uma forma mais abrangente.</w:t>
      </w:r>
    </w:p>
    <w:p w:rsidR="001A6FB5" w:rsidRPr="004B1CCB" w:rsidRDefault="003E574F" w:rsidP="004B1C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A monitoria </w:t>
      </w:r>
      <w:r w:rsidR="000A0E2A">
        <w:rPr>
          <w:rFonts w:ascii="Times New Roman" w:hAnsi="Times New Roman" w:cs="Times New Roman"/>
          <w:sz w:val="24"/>
          <w:szCs w:val="24"/>
        </w:rPr>
        <w:t>foi proposta</w:t>
      </w:r>
      <w:r w:rsidRPr="00BF27A7">
        <w:rPr>
          <w:rFonts w:ascii="Times New Roman" w:hAnsi="Times New Roman" w:cs="Times New Roman"/>
          <w:sz w:val="24"/>
          <w:szCs w:val="24"/>
        </w:rPr>
        <w:t xml:space="preserve"> para </w:t>
      </w:r>
      <w:r w:rsidR="000A0E2A">
        <w:rPr>
          <w:rFonts w:ascii="Times New Roman" w:hAnsi="Times New Roman" w:cs="Times New Roman"/>
          <w:sz w:val="24"/>
          <w:szCs w:val="24"/>
        </w:rPr>
        <w:t xml:space="preserve">apoiar o processo de </w:t>
      </w:r>
      <w:r w:rsidRPr="00BF27A7">
        <w:rPr>
          <w:rFonts w:ascii="Times New Roman" w:hAnsi="Times New Roman" w:cs="Times New Roman"/>
          <w:sz w:val="24"/>
          <w:szCs w:val="24"/>
        </w:rPr>
        <w:t xml:space="preserve">aprendizagem, </w:t>
      </w:r>
      <w:r w:rsidR="000A0E2A">
        <w:rPr>
          <w:rFonts w:ascii="Times New Roman" w:hAnsi="Times New Roman" w:cs="Times New Roman"/>
          <w:sz w:val="24"/>
          <w:szCs w:val="24"/>
        </w:rPr>
        <w:t>tirando as</w:t>
      </w:r>
      <w:r w:rsidRPr="00BF27A7">
        <w:rPr>
          <w:rFonts w:ascii="Times New Roman" w:hAnsi="Times New Roman" w:cs="Times New Roman"/>
          <w:sz w:val="24"/>
          <w:szCs w:val="24"/>
        </w:rPr>
        <w:t xml:space="preserve"> dúvidas dos alunos</w:t>
      </w:r>
      <w:r w:rsidR="003033E1" w:rsidRPr="00BF27A7">
        <w:rPr>
          <w:rFonts w:ascii="Times New Roman" w:hAnsi="Times New Roman" w:cs="Times New Roman"/>
          <w:sz w:val="24"/>
          <w:szCs w:val="24"/>
        </w:rPr>
        <w:t>, focando em suas necessid</w:t>
      </w:r>
      <w:r w:rsidR="00955889">
        <w:rPr>
          <w:rFonts w:ascii="Times New Roman" w:hAnsi="Times New Roman" w:cs="Times New Roman"/>
          <w:sz w:val="24"/>
          <w:szCs w:val="24"/>
        </w:rPr>
        <w:t>ades e fazendo uma ligação</w:t>
      </w:r>
      <w:r w:rsidR="003033E1" w:rsidRPr="00BF27A7">
        <w:rPr>
          <w:rFonts w:ascii="Times New Roman" w:hAnsi="Times New Roman" w:cs="Times New Roman"/>
          <w:sz w:val="24"/>
          <w:szCs w:val="24"/>
        </w:rPr>
        <w:t xml:space="preserve"> com os outros módulos</w:t>
      </w:r>
      <w:r w:rsidR="00955889">
        <w:rPr>
          <w:rFonts w:ascii="Times New Roman" w:hAnsi="Times New Roman" w:cs="Times New Roman"/>
          <w:sz w:val="24"/>
          <w:szCs w:val="24"/>
        </w:rPr>
        <w:t>, promovendo</w:t>
      </w:r>
      <w:r w:rsidR="000A0E2A">
        <w:rPr>
          <w:rFonts w:ascii="Times New Roman" w:hAnsi="Times New Roman" w:cs="Times New Roman"/>
          <w:sz w:val="24"/>
          <w:szCs w:val="24"/>
        </w:rPr>
        <w:t xml:space="preserve"> uma maior interação</w:t>
      </w:r>
      <w:r w:rsidR="00955889">
        <w:rPr>
          <w:rFonts w:ascii="Times New Roman" w:hAnsi="Times New Roman" w:cs="Times New Roman"/>
          <w:sz w:val="24"/>
          <w:szCs w:val="24"/>
        </w:rPr>
        <w:t xml:space="preserve"> destes</w:t>
      </w:r>
      <w:r w:rsidR="000A0E2A">
        <w:rPr>
          <w:rFonts w:ascii="Times New Roman" w:hAnsi="Times New Roman" w:cs="Times New Roman"/>
          <w:sz w:val="24"/>
          <w:szCs w:val="24"/>
        </w:rPr>
        <w:t>.</w:t>
      </w:r>
      <w:r w:rsidR="004B1CCB">
        <w:rPr>
          <w:rFonts w:ascii="Times New Roman" w:hAnsi="Times New Roman" w:cs="Times New Roman"/>
          <w:sz w:val="24"/>
          <w:szCs w:val="24"/>
        </w:rPr>
        <w:t xml:space="preserve"> </w:t>
      </w:r>
      <w:r w:rsidR="004B1CCB" w:rsidRPr="004B1CCB">
        <w:rPr>
          <w:rFonts w:ascii="Times New Roman" w:hAnsi="Times New Roman" w:cs="Times New Roman"/>
          <w:sz w:val="24"/>
          <w:szCs w:val="24"/>
        </w:rPr>
        <w:t xml:space="preserve">O presente estudo tem o objetivo de </w:t>
      </w:r>
      <w:r w:rsidR="003033E1" w:rsidRPr="004B1CCB">
        <w:rPr>
          <w:rFonts w:ascii="Times New Roman" w:hAnsi="Times New Roman" w:cs="Times New Roman"/>
          <w:sz w:val="24"/>
          <w:szCs w:val="24"/>
        </w:rPr>
        <w:t xml:space="preserve">avaliar as ações </w:t>
      </w:r>
      <w:r w:rsidR="003033E1" w:rsidRPr="004B1CCB">
        <w:rPr>
          <w:rFonts w:ascii="Times New Roman" w:hAnsi="Times New Roman" w:cs="Times New Roman"/>
          <w:sz w:val="24"/>
          <w:szCs w:val="24"/>
        </w:rPr>
        <w:lastRenderedPageBreak/>
        <w:t xml:space="preserve">promovidas </w:t>
      </w:r>
      <w:r w:rsidR="004B1CCB" w:rsidRPr="004B1CCB">
        <w:rPr>
          <w:rFonts w:ascii="Times New Roman" w:hAnsi="Times New Roman" w:cs="Times New Roman"/>
          <w:sz w:val="24"/>
          <w:szCs w:val="24"/>
        </w:rPr>
        <w:t xml:space="preserve">pela monitoria de Informática Aplicada à Saúde </w:t>
      </w:r>
      <w:r w:rsidR="00E72A01" w:rsidRPr="004B1CCB">
        <w:rPr>
          <w:rFonts w:ascii="Times New Roman" w:hAnsi="Times New Roman" w:cs="Times New Roman"/>
          <w:sz w:val="24"/>
          <w:szCs w:val="24"/>
        </w:rPr>
        <w:t xml:space="preserve">por meio de um </w:t>
      </w:r>
      <w:r w:rsidR="004B1CCB" w:rsidRPr="004B1CCB">
        <w:rPr>
          <w:rFonts w:ascii="Times New Roman" w:hAnsi="Times New Roman" w:cs="Times New Roman"/>
          <w:sz w:val="24"/>
          <w:szCs w:val="24"/>
        </w:rPr>
        <w:t>formulári</w:t>
      </w:r>
      <w:r w:rsidR="00E72A01" w:rsidRPr="004B1CCB">
        <w:rPr>
          <w:rFonts w:ascii="Times New Roman" w:hAnsi="Times New Roman" w:cs="Times New Roman"/>
          <w:sz w:val="24"/>
          <w:szCs w:val="24"/>
        </w:rPr>
        <w:t>o respondido pelos alunos</w:t>
      </w:r>
      <w:r w:rsidR="004B1CCB" w:rsidRPr="004B1CCB">
        <w:rPr>
          <w:rFonts w:ascii="Times New Roman" w:hAnsi="Times New Roman" w:cs="Times New Roman"/>
          <w:sz w:val="24"/>
          <w:szCs w:val="24"/>
        </w:rPr>
        <w:t>.</w:t>
      </w:r>
    </w:p>
    <w:p w:rsidR="00497B24" w:rsidRPr="00BF27A7" w:rsidRDefault="00497B24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PALAVRAS CHAVE</w:t>
      </w:r>
      <w:r w:rsidR="00E72A01" w:rsidRPr="00BF2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97" w:rsidRPr="00BF27A7" w:rsidRDefault="00DD3530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Informática Médica</w:t>
      </w:r>
      <w:r w:rsidR="00F43F9C" w:rsidRPr="00BF27A7">
        <w:rPr>
          <w:rFonts w:ascii="Times New Roman" w:hAnsi="Times New Roman" w:cs="Times New Roman"/>
          <w:sz w:val="24"/>
          <w:szCs w:val="24"/>
        </w:rPr>
        <w:t>.</w:t>
      </w:r>
      <w:r w:rsidR="005855AB">
        <w:rPr>
          <w:rFonts w:ascii="Times New Roman" w:hAnsi="Times New Roman" w:cs="Times New Roman"/>
          <w:sz w:val="24"/>
          <w:szCs w:val="24"/>
        </w:rPr>
        <w:t xml:space="preserve"> Sistemas de Informação.</w:t>
      </w:r>
      <w:r w:rsidR="00E72A01" w:rsidRPr="00BF27A7">
        <w:rPr>
          <w:rFonts w:ascii="Times New Roman" w:hAnsi="Times New Roman" w:cs="Times New Roman"/>
          <w:sz w:val="24"/>
          <w:szCs w:val="24"/>
        </w:rPr>
        <w:t xml:space="preserve"> </w:t>
      </w:r>
      <w:r w:rsidR="00055D97">
        <w:rPr>
          <w:rFonts w:ascii="Times New Roman" w:hAnsi="Times New Roman" w:cs="Times New Roman"/>
          <w:sz w:val="24"/>
          <w:szCs w:val="24"/>
        </w:rPr>
        <w:t>Educação de Graduação em Medicina</w:t>
      </w:r>
      <w:r w:rsidR="005855AB" w:rsidRPr="00BF27A7">
        <w:rPr>
          <w:rFonts w:ascii="Times New Roman" w:hAnsi="Times New Roman" w:cs="Times New Roman"/>
          <w:sz w:val="24"/>
          <w:szCs w:val="24"/>
        </w:rPr>
        <w:t>.</w:t>
      </w:r>
    </w:p>
    <w:p w:rsidR="00F43F9C" w:rsidRDefault="00497B24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OBJETIVOS</w:t>
      </w:r>
    </w:p>
    <w:p w:rsidR="00055D97" w:rsidRPr="001A6FB5" w:rsidRDefault="001A6FB5" w:rsidP="00055D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D97">
        <w:rPr>
          <w:rFonts w:ascii="Times New Roman" w:hAnsi="Times New Roman" w:cs="Times New Roman"/>
          <w:sz w:val="24"/>
          <w:szCs w:val="24"/>
        </w:rPr>
        <w:t xml:space="preserve">Relatar o processo de avaliação da monitoria </w:t>
      </w:r>
      <w:r w:rsidR="004559CB">
        <w:rPr>
          <w:rFonts w:ascii="Times New Roman" w:hAnsi="Times New Roman" w:cs="Times New Roman"/>
          <w:sz w:val="24"/>
          <w:szCs w:val="24"/>
        </w:rPr>
        <w:t>de</w:t>
      </w:r>
      <w:r w:rsidR="004B1C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1CCB" w:rsidRPr="004B1CCB">
        <w:rPr>
          <w:rFonts w:ascii="Times New Roman" w:hAnsi="Times New Roman" w:cs="Times New Roman"/>
          <w:sz w:val="24"/>
          <w:szCs w:val="24"/>
        </w:rPr>
        <w:t>I</w:t>
      </w:r>
      <w:r w:rsidR="004559CB" w:rsidRPr="004B1CCB">
        <w:rPr>
          <w:rFonts w:ascii="Times New Roman" w:hAnsi="Times New Roman" w:cs="Times New Roman"/>
          <w:sz w:val="24"/>
          <w:szCs w:val="24"/>
        </w:rPr>
        <w:t xml:space="preserve">nformática </w:t>
      </w:r>
      <w:r w:rsidR="004B1CCB" w:rsidRPr="004B1CCB">
        <w:rPr>
          <w:rFonts w:ascii="Times New Roman" w:hAnsi="Times New Roman" w:cs="Times New Roman"/>
          <w:sz w:val="24"/>
          <w:szCs w:val="24"/>
        </w:rPr>
        <w:t xml:space="preserve">Aplicada à Saúde </w:t>
      </w:r>
      <w:r w:rsidRPr="004B1CCB">
        <w:rPr>
          <w:rFonts w:ascii="Times New Roman" w:hAnsi="Times New Roman" w:cs="Times New Roman"/>
          <w:sz w:val="24"/>
          <w:szCs w:val="24"/>
        </w:rPr>
        <w:t>n</w:t>
      </w:r>
      <w:r w:rsidRPr="00055D97">
        <w:rPr>
          <w:rFonts w:ascii="Times New Roman" w:hAnsi="Times New Roman" w:cs="Times New Roman"/>
          <w:sz w:val="24"/>
          <w:szCs w:val="24"/>
        </w:rPr>
        <w:t>os semestres 2012.2 e 2013.1.</w:t>
      </w:r>
    </w:p>
    <w:p w:rsidR="00F43F9C" w:rsidRPr="00BF27A7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METODOLOGIA</w:t>
      </w:r>
    </w:p>
    <w:p w:rsidR="00F43F9C" w:rsidRPr="00BF27A7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 xml:space="preserve">Estudo exploratório descritivo utilizando formulários disponibilizados por email para os alunos que </w:t>
      </w:r>
      <w:r w:rsidR="00DD3530" w:rsidRPr="00BF27A7">
        <w:rPr>
          <w:rFonts w:ascii="Times New Roman" w:hAnsi="Times New Roman" w:cs="Times New Roman"/>
          <w:sz w:val="24"/>
          <w:szCs w:val="24"/>
        </w:rPr>
        <w:t>frequentaram</w:t>
      </w:r>
      <w:r w:rsidRPr="00BF27A7">
        <w:rPr>
          <w:rFonts w:ascii="Times New Roman" w:hAnsi="Times New Roman" w:cs="Times New Roman"/>
          <w:sz w:val="24"/>
          <w:szCs w:val="24"/>
        </w:rPr>
        <w:t xml:space="preserve"> o módulo de Informática Aplicada à Saúde durante os dois períodos em que foi oferecida a monitoria. Foi disponibilizado um período de uma semana para que os alunos respondessem o formulário e enviassem as respostas. Os formulários eram não identificados, contendo apenas o número de matr</w:t>
      </w:r>
      <w:r w:rsidR="004559CB">
        <w:rPr>
          <w:rFonts w:ascii="Times New Roman" w:hAnsi="Times New Roman" w:cs="Times New Roman"/>
          <w:sz w:val="24"/>
          <w:szCs w:val="24"/>
        </w:rPr>
        <w:t>icula do aluno, para conferir</w:t>
      </w:r>
      <w:r w:rsidRPr="00BF27A7">
        <w:rPr>
          <w:rFonts w:ascii="Times New Roman" w:hAnsi="Times New Roman" w:cs="Times New Roman"/>
          <w:sz w:val="24"/>
          <w:szCs w:val="24"/>
        </w:rPr>
        <w:t xml:space="preserve"> se o mesmo </w:t>
      </w:r>
      <w:r w:rsidR="00DD3530" w:rsidRPr="00BF27A7">
        <w:rPr>
          <w:rFonts w:ascii="Times New Roman" w:hAnsi="Times New Roman" w:cs="Times New Roman"/>
          <w:sz w:val="24"/>
          <w:szCs w:val="24"/>
        </w:rPr>
        <w:t>frequentou</w:t>
      </w:r>
      <w:r w:rsidRPr="00BF27A7">
        <w:rPr>
          <w:rFonts w:ascii="Times New Roman" w:hAnsi="Times New Roman" w:cs="Times New Roman"/>
          <w:sz w:val="24"/>
          <w:szCs w:val="24"/>
        </w:rPr>
        <w:t xml:space="preserve"> a d</w:t>
      </w:r>
      <w:r w:rsidR="004559CB">
        <w:rPr>
          <w:rFonts w:ascii="Times New Roman" w:hAnsi="Times New Roman" w:cs="Times New Roman"/>
          <w:sz w:val="24"/>
          <w:szCs w:val="24"/>
        </w:rPr>
        <w:t>isciplina e impedir que o mesmo aluno</w:t>
      </w:r>
      <w:r w:rsidRPr="00BF27A7">
        <w:rPr>
          <w:rFonts w:ascii="Times New Roman" w:hAnsi="Times New Roman" w:cs="Times New Roman"/>
          <w:sz w:val="24"/>
          <w:szCs w:val="24"/>
        </w:rPr>
        <w:t xml:space="preserve"> respondesse mais de uma vez. </w:t>
      </w:r>
    </w:p>
    <w:p w:rsidR="00DD3530" w:rsidRPr="002873D2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A7">
        <w:rPr>
          <w:rFonts w:ascii="Times New Roman" w:hAnsi="Times New Roman" w:cs="Times New Roman"/>
          <w:sz w:val="24"/>
          <w:szCs w:val="24"/>
        </w:rPr>
        <w:t>A análise de dados foi realizada utilizando o EXCEL.</w:t>
      </w:r>
    </w:p>
    <w:p w:rsidR="00F43F9C" w:rsidRPr="002873D2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RESULTADOS</w:t>
      </w:r>
    </w:p>
    <w:p w:rsidR="00F43F9C" w:rsidRPr="002873D2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 xml:space="preserve">Dos 29 alunos que responderam ao formulário, 93% (n=27) consideraram que a monitoria de informática foi muito importante na sedimentação do aprendizado do módulo. Com relação ao aproveitamento da monitoria, 59% (n=17) afirmaram ter tido </w:t>
      </w:r>
      <w:r w:rsidR="001164C4">
        <w:rPr>
          <w:rFonts w:ascii="Times New Roman" w:hAnsi="Times New Roman" w:cs="Times New Roman"/>
          <w:sz w:val="24"/>
          <w:szCs w:val="24"/>
        </w:rPr>
        <w:t>um ótimo aproveitamento</w:t>
      </w:r>
      <w:r w:rsidRPr="002873D2">
        <w:rPr>
          <w:rFonts w:ascii="Times New Roman" w:hAnsi="Times New Roman" w:cs="Times New Roman"/>
          <w:sz w:val="24"/>
          <w:szCs w:val="24"/>
        </w:rPr>
        <w:t>. De todos os alun</w:t>
      </w:r>
      <w:r w:rsidR="001164C4">
        <w:rPr>
          <w:rFonts w:ascii="Times New Roman" w:hAnsi="Times New Roman" w:cs="Times New Roman"/>
          <w:sz w:val="24"/>
          <w:szCs w:val="24"/>
        </w:rPr>
        <w:t>os que participaram da pesquisa</w:t>
      </w:r>
      <w:r w:rsidRPr="002873D2">
        <w:rPr>
          <w:rFonts w:ascii="Times New Roman" w:hAnsi="Times New Roman" w:cs="Times New Roman"/>
          <w:sz w:val="24"/>
          <w:szCs w:val="24"/>
        </w:rPr>
        <w:t xml:space="preserve"> 62% (n=18) revelaram ter em algum momento do semestre buscado ajuda de um monitor, 24% (n=7) não procuraram os monitores, pois não tinham dúvidas, e 13% (n=4) não procuraram os monitores, mas tinham dúvidas. Durante o período letivo, foram oferecidas aos alunos 3 aulas de revisões; destas a maioria dos alunos (90%) freqüentou pelo menos uma das aulas: 52% (n=15) assistiram a uma aula, 34% (n=10) assistiram a duas aulas, 3% (n=1) assistiram a todas as três aulas, e apenas 10% (n=3) não assistiram a nenhuma aula de revisão. 93%(n=27) dos alunos revelaram que as atividades extras realizadas pela monitoria, como Wikis e pesquisa em base de dados, foram interessantes, e que pretendem utilizar na prática. 97% (n=28) dos entrevistados afirmaram </w:t>
      </w:r>
      <w:r w:rsidRPr="002873D2">
        <w:rPr>
          <w:rFonts w:ascii="Times New Roman" w:hAnsi="Times New Roman" w:cs="Times New Roman"/>
          <w:sz w:val="24"/>
          <w:szCs w:val="24"/>
        </w:rPr>
        <w:lastRenderedPageBreak/>
        <w:t>considerar os monitores preparados durante as monitorias. 90% (n=26) afirmaram que o número de monitorias oferecidas foi suficiente para o melhor rendimento do módulo, e, em uma avaliação final da monitoria de Informática Aplicada à Saúde, 65% (n=19) classificaram-na como ótima, 28% (n=8) como boa e 7% (n=2) como regular.</w:t>
      </w:r>
    </w:p>
    <w:p w:rsidR="00F43F9C" w:rsidRPr="002873D2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DISCUSSÃO</w:t>
      </w:r>
    </w:p>
    <w:p w:rsidR="00F41B57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 xml:space="preserve">A partir dos resultados apresentados, foi constatado que a maioria dos alunos que </w:t>
      </w:r>
      <w:r w:rsidR="00BF27A7" w:rsidRPr="002873D2">
        <w:rPr>
          <w:rFonts w:ascii="Times New Roman" w:hAnsi="Times New Roman" w:cs="Times New Roman"/>
          <w:sz w:val="24"/>
          <w:szCs w:val="24"/>
        </w:rPr>
        <w:t>frequentaram</w:t>
      </w:r>
      <w:r w:rsidRPr="002873D2">
        <w:rPr>
          <w:rFonts w:ascii="Times New Roman" w:hAnsi="Times New Roman" w:cs="Times New Roman"/>
          <w:sz w:val="24"/>
          <w:szCs w:val="24"/>
        </w:rPr>
        <w:t xml:space="preserve"> a disciplina de Informática Aplicada à Saúde avaliaram-na como proveitosa para seu aprendizado no módulo, o que reforça a importância de manter esse recurso metodológico nesse módulo. A possibilidade de revisar os assuntos antes da prova, através de uma visão diferente da apresentada pelo professor também é uma vantagem da monitoria, o que pode ser percebido na presença de grande maioria dos alunos nas aulas de revisões.</w:t>
      </w:r>
      <w:r w:rsidR="00055D97">
        <w:rPr>
          <w:rFonts w:ascii="Times New Roman" w:hAnsi="Times New Roman" w:cs="Times New Roman"/>
          <w:sz w:val="24"/>
          <w:szCs w:val="24"/>
        </w:rPr>
        <w:t xml:space="preserve"> Soares et. al abordou que o recurso da monitoria virtual, que consiste em perguntas enviadas aos monitores sob supervisão dos docentes, além de materiais e links relacionados ao módulo, foram essenciais no aproveitamento da mesma pelos alunos</w:t>
      </w:r>
      <w:r w:rsidR="00055D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55D97">
        <w:rPr>
          <w:rFonts w:ascii="Times New Roman" w:hAnsi="Times New Roman" w:cs="Times New Roman"/>
          <w:sz w:val="24"/>
          <w:szCs w:val="24"/>
        </w:rPr>
        <w:t xml:space="preserve">. Muitos desses recursos foram utilizados durante esse ano da monitoria de Informática aplicada à saúde, também se mostrando muito proveitoso. </w:t>
      </w:r>
      <w:r w:rsidRPr="002873D2">
        <w:rPr>
          <w:rFonts w:ascii="Times New Roman" w:hAnsi="Times New Roman" w:cs="Times New Roman"/>
          <w:sz w:val="24"/>
          <w:szCs w:val="24"/>
        </w:rPr>
        <w:t xml:space="preserve">Os recursos utilizados para tornar as atividades do módulo mais aplicáveis à prática, como as Wikis e as pesquisas em bases de dados, também foram levantadas pelos alunos </w:t>
      </w:r>
      <w:r w:rsidR="003E34A7">
        <w:rPr>
          <w:rFonts w:ascii="Times New Roman" w:hAnsi="Times New Roman" w:cs="Times New Roman"/>
          <w:sz w:val="24"/>
          <w:szCs w:val="24"/>
        </w:rPr>
        <w:t xml:space="preserve">da nossa pesquisa </w:t>
      </w:r>
      <w:r w:rsidRPr="002873D2">
        <w:rPr>
          <w:rFonts w:ascii="Times New Roman" w:hAnsi="Times New Roman" w:cs="Times New Roman"/>
          <w:sz w:val="24"/>
          <w:szCs w:val="24"/>
        </w:rPr>
        <w:t xml:space="preserve">como um aprendizado que utilizarão durante a graduação. </w:t>
      </w:r>
      <w:r w:rsidR="00F41B57">
        <w:rPr>
          <w:rFonts w:ascii="Times New Roman" w:hAnsi="Times New Roman" w:cs="Times New Roman"/>
          <w:sz w:val="24"/>
          <w:szCs w:val="24"/>
        </w:rPr>
        <w:t>Kamei et al propõe a criação de vídeo-aulas para serem disponibilizadas aos alunos como recurso metodológico</w:t>
      </w:r>
      <w:r w:rsidR="00F41B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41B57">
        <w:rPr>
          <w:rFonts w:ascii="Times New Roman" w:hAnsi="Times New Roman" w:cs="Times New Roman"/>
          <w:sz w:val="24"/>
          <w:szCs w:val="24"/>
        </w:rPr>
        <w:t xml:space="preserve">. Essa estratégia pode ser utilizada em futuras monitorias. </w:t>
      </w:r>
      <w:r w:rsidR="00504D0D">
        <w:rPr>
          <w:rFonts w:ascii="Times New Roman" w:hAnsi="Times New Roman" w:cs="Times New Roman"/>
          <w:sz w:val="24"/>
          <w:szCs w:val="24"/>
        </w:rPr>
        <w:t>Luis et al ainda ressalta a importância de integrar a disciplina de Informática aplicada à Saúde a outras disciplinas, como Epidemiologia e Estatística</w:t>
      </w:r>
      <w:r w:rsidR="00504D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04D0D">
        <w:rPr>
          <w:rFonts w:ascii="Times New Roman" w:hAnsi="Times New Roman" w:cs="Times New Roman"/>
          <w:sz w:val="24"/>
          <w:szCs w:val="24"/>
        </w:rPr>
        <w:t xml:space="preserve">. Essa proposta esteve sempre em pauta nas discussões de monitoria, e sempre </w:t>
      </w:r>
      <w:r w:rsidR="001164C4">
        <w:rPr>
          <w:rFonts w:ascii="Times New Roman" w:hAnsi="Times New Roman" w:cs="Times New Roman"/>
          <w:sz w:val="24"/>
          <w:szCs w:val="24"/>
        </w:rPr>
        <w:t>se buscou</w:t>
      </w:r>
      <w:r w:rsidR="00504D0D">
        <w:rPr>
          <w:rFonts w:ascii="Times New Roman" w:hAnsi="Times New Roman" w:cs="Times New Roman"/>
          <w:sz w:val="24"/>
          <w:szCs w:val="24"/>
        </w:rPr>
        <w:t xml:space="preserve"> oferecer essa integração aos alunos.</w:t>
      </w:r>
    </w:p>
    <w:p w:rsidR="00F43F9C" w:rsidRPr="002873D2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Os monitores também foram avaliados pelos alunos, como bem preparados durante as monitorias oferecidas. De fato, as monitorias eram teórico-práticas, utilizando tutoriais, exercícios no modelo das provas do módulo, enquanto os alunos tinham acesso aos computadores do laboratório de informática para realizar as atividades propostas. A maioria dos alunos considerou que o número de monitorias ofertadas durante o período foi suficiente, e ainda avaliaram a monitoria do módulo como ótima.</w:t>
      </w:r>
      <w:r w:rsidR="00F41B57">
        <w:rPr>
          <w:rFonts w:ascii="Times New Roman" w:hAnsi="Times New Roman" w:cs="Times New Roman"/>
          <w:sz w:val="24"/>
          <w:szCs w:val="24"/>
        </w:rPr>
        <w:t xml:space="preserve"> A disciplina e a monitoria ainda se enquadram na proposta da Federação Mundial de Educação Médica, que preconiza a inserção de tecnologias da informação dentro da educação médica</w:t>
      </w:r>
      <w:r w:rsidR="00504D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41B57">
        <w:rPr>
          <w:rFonts w:ascii="Times New Roman" w:hAnsi="Times New Roman" w:cs="Times New Roman"/>
          <w:sz w:val="24"/>
          <w:szCs w:val="24"/>
        </w:rPr>
        <w:t>.</w:t>
      </w:r>
      <w:r w:rsidR="00504D0D">
        <w:rPr>
          <w:rFonts w:ascii="Times New Roman" w:hAnsi="Times New Roman" w:cs="Times New Roman"/>
          <w:sz w:val="24"/>
          <w:szCs w:val="24"/>
        </w:rPr>
        <w:t xml:space="preserve"> No Brasil, o relatório da Comissão </w:t>
      </w:r>
      <w:r w:rsidR="00504D0D">
        <w:rPr>
          <w:rFonts w:ascii="Times New Roman" w:hAnsi="Times New Roman" w:cs="Times New Roman"/>
          <w:sz w:val="24"/>
          <w:szCs w:val="24"/>
        </w:rPr>
        <w:lastRenderedPageBreak/>
        <w:t>Especial de Informática em Saúde também ressalta a importância da inserção dos profissionais de saúde na era das tecnologias de informação</w:t>
      </w:r>
      <w:r w:rsidR="00504D0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04D0D">
        <w:rPr>
          <w:rFonts w:ascii="Times New Roman" w:hAnsi="Times New Roman" w:cs="Times New Roman"/>
          <w:sz w:val="24"/>
          <w:szCs w:val="24"/>
        </w:rPr>
        <w:t>.</w:t>
      </w:r>
    </w:p>
    <w:p w:rsidR="00F43F9C" w:rsidRPr="002873D2" w:rsidRDefault="00F43F9C" w:rsidP="00287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CONCLUSÃO</w:t>
      </w:r>
    </w:p>
    <w:p w:rsidR="00BF27A7" w:rsidRDefault="00F43F9C" w:rsidP="00504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D2">
        <w:rPr>
          <w:rFonts w:ascii="Times New Roman" w:hAnsi="Times New Roman" w:cs="Times New Roman"/>
          <w:sz w:val="24"/>
          <w:szCs w:val="24"/>
        </w:rPr>
        <w:t>Esses resultados reforçam que a monitoria de Informática Aplicada à Saúde foi capaz de atingir seu objetivo durante o período letivo de 2012.2/2013.1. Os alunos mostraram-se satisfeitos com a quantidade de monitorias realizadas e informaram a importância da mesma no processo de aprendizagem.</w:t>
      </w:r>
    </w:p>
    <w:p w:rsidR="00055D97" w:rsidRDefault="00055D97" w:rsidP="00287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F41B57" w:rsidRDefault="00055D97" w:rsidP="00F41B57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SOARES, ALAG, et al. Utilização de um Serviço de Monitoria Virtual Voltado para o Ensino de Epidemiologia na Graduação Médica. PHYSIS: Rev. Saúde Coletiva. 13(1):39-58, 2003.</w:t>
      </w:r>
    </w:p>
    <w:p w:rsidR="00504D0D" w:rsidRPr="00504D0D" w:rsidRDefault="00F41B57" w:rsidP="00504D0D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1B57">
        <w:rPr>
          <w:rFonts w:ascii="Times New Roman" w:hAnsi="Times New Roman" w:cs="Times New Roman"/>
          <w:sz w:val="24"/>
          <w:szCs w:val="24"/>
        </w:rPr>
        <w:t xml:space="preserve">KAMEI, FK et al. Vídeo-Monitoria: aumentando o desempenho dos alunos de programação. Disponível em: </w:t>
      </w:r>
      <w:hyperlink r:id="rId8" w:history="1">
        <w:r>
          <w:rPr>
            <w:rStyle w:val="Hyperlink"/>
          </w:rPr>
          <w:t>http://www.fejal.br/erbase2010/papers/wticg/65698.pdf</w:t>
        </w:r>
      </w:hyperlink>
    </w:p>
    <w:p w:rsidR="00504D0D" w:rsidRPr="00504D0D" w:rsidRDefault="00504D0D" w:rsidP="00504D0D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4D0D">
        <w:rPr>
          <w:rFonts w:ascii="Times New Roman" w:hAnsi="Times New Roman" w:cs="Times New Roman"/>
          <w:sz w:val="24"/>
          <w:szCs w:val="24"/>
        </w:rPr>
        <w:t>LUIS, MAV, et al. Avaliação de uma disciplina de informática por graduandos de enfermagem. Ver. Lat-americana enfermagem. 3(2):69-82, 1995.</w:t>
      </w:r>
    </w:p>
    <w:p w:rsidR="00504D0D" w:rsidRPr="00504D0D" w:rsidRDefault="00F41B57" w:rsidP="00504D0D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41B57">
        <w:rPr>
          <w:rFonts w:ascii="TimesNewRoman" w:hAnsi="TimesNewRoman" w:cs="TimesNewRoman"/>
          <w:sz w:val="24"/>
          <w:szCs w:val="24"/>
          <w:lang w:val="en-US"/>
        </w:rPr>
        <w:t>WORLD FEDERATION FOR MEDICAL EDUCATION. Guidelines for</w:t>
      </w:r>
      <w:r>
        <w:rPr>
          <w:rFonts w:ascii="TimesNewRoman" w:hAnsi="TimesNewRoman" w:cs="TimesNewRoman"/>
          <w:sz w:val="24"/>
          <w:szCs w:val="24"/>
          <w:lang w:val="en-US"/>
        </w:rPr>
        <w:t xml:space="preserve"> using </w:t>
      </w:r>
      <w:r w:rsidRPr="00F41B57">
        <w:rPr>
          <w:rFonts w:ascii="TimesNewRoman" w:hAnsi="TimesNewRoman" w:cs="TimesNewRoman"/>
          <w:sz w:val="24"/>
          <w:szCs w:val="24"/>
          <w:lang w:val="en-US"/>
        </w:rPr>
        <w:t xml:space="preserve">Computers in Medical Education. </w:t>
      </w:r>
      <w:r w:rsidRPr="00F41B57">
        <w:rPr>
          <w:rFonts w:ascii="TimesNewRoman,Italic" w:hAnsi="TimesNewRoman,Italic" w:cs="TimesNewRoman,Italic"/>
          <w:i/>
          <w:iCs/>
          <w:sz w:val="24"/>
          <w:szCs w:val="24"/>
          <w:lang w:val="en-US"/>
        </w:rPr>
        <w:t>Medical Education</w:t>
      </w:r>
      <w:r w:rsidRPr="00F41B57">
        <w:rPr>
          <w:rFonts w:ascii="TimesNewRoman" w:hAnsi="TimesNewRoman" w:cs="TimesNewRoman"/>
          <w:sz w:val="24"/>
          <w:szCs w:val="24"/>
          <w:lang w:val="en-US"/>
        </w:rPr>
        <w:t>, v. 32, p. 205-208, 1998.</w:t>
      </w:r>
    </w:p>
    <w:p w:rsidR="00504D0D" w:rsidRPr="00504D0D" w:rsidRDefault="00504D0D" w:rsidP="00504D0D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D0D">
        <w:rPr>
          <w:rFonts w:ascii="Times New Roman" w:hAnsi="Times New Roman" w:cs="Times New Roman"/>
          <w:color w:val="000000"/>
          <w:sz w:val="24"/>
          <w:szCs w:val="24"/>
        </w:rPr>
        <w:t>BRASIL. Secretaria Especial de Informática. Proposta de Plano Setorial de Informática em Saúde. Relatório da Comissão Especial, n. 27, Brasília, 1988, p. 88.</w:t>
      </w:r>
    </w:p>
    <w:sectPr w:rsidR="00504D0D" w:rsidRPr="00504D0D" w:rsidSect="001A070F">
      <w:footerReference w:type="default" r:id="rId9"/>
      <w:pgSz w:w="11906" w:h="16838"/>
      <w:pgMar w:top="1701" w:right="1134" w:bottom="1134" w:left="1701" w:header="170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FEC" w:rsidRDefault="006F1FEC" w:rsidP="000248B5">
      <w:pPr>
        <w:spacing w:after="0" w:line="240" w:lineRule="auto"/>
      </w:pPr>
      <w:r>
        <w:separator/>
      </w:r>
    </w:p>
  </w:endnote>
  <w:endnote w:type="continuationSeparator" w:id="1">
    <w:p w:rsidR="006F1FEC" w:rsidRDefault="006F1FEC" w:rsidP="0002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350988"/>
      <w:docPartObj>
        <w:docPartGallery w:val="Page Numbers (Bottom of Page)"/>
        <w:docPartUnique/>
      </w:docPartObj>
    </w:sdtPr>
    <w:sdtContent>
      <w:p w:rsidR="00F41B57" w:rsidRDefault="00DC3E3E">
        <w:pPr>
          <w:pStyle w:val="Rodap"/>
          <w:jc w:val="right"/>
        </w:pPr>
        <w:fldSimple w:instr=" PAGE   \* MERGEFORMAT ">
          <w:r w:rsidR="004B1CCB">
            <w:rPr>
              <w:noProof/>
            </w:rPr>
            <w:t>5</w:t>
          </w:r>
        </w:fldSimple>
      </w:p>
    </w:sdtContent>
  </w:sdt>
  <w:p w:rsidR="00F41B57" w:rsidRDefault="00F41B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FEC" w:rsidRDefault="006F1FEC" w:rsidP="000248B5">
      <w:pPr>
        <w:spacing w:after="0" w:line="240" w:lineRule="auto"/>
      </w:pPr>
      <w:r>
        <w:separator/>
      </w:r>
    </w:p>
  </w:footnote>
  <w:footnote w:type="continuationSeparator" w:id="1">
    <w:p w:rsidR="006F1FEC" w:rsidRDefault="006F1FEC" w:rsidP="0002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EED"/>
    <w:multiLevelType w:val="hybridMultilevel"/>
    <w:tmpl w:val="92E6F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57A"/>
    <w:multiLevelType w:val="hybridMultilevel"/>
    <w:tmpl w:val="7068E5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0373B"/>
    <w:multiLevelType w:val="hybridMultilevel"/>
    <w:tmpl w:val="1FDA5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7CD3"/>
    <w:multiLevelType w:val="hybridMultilevel"/>
    <w:tmpl w:val="07103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E696A"/>
    <w:multiLevelType w:val="hybridMultilevel"/>
    <w:tmpl w:val="B86EE624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>
    <w:nsid w:val="4E721FDD"/>
    <w:multiLevelType w:val="hybridMultilevel"/>
    <w:tmpl w:val="92E6F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95D7E"/>
    <w:multiLevelType w:val="hybridMultilevel"/>
    <w:tmpl w:val="57DE7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C52"/>
    <w:rsid w:val="00004F62"/>
    <w:rsid w:val="000248B5"/>
    <w:rsid w:val="00024C52"/>
    <w:rsid w:val="00055D97"/>
    <w:rsid w:val="000A0E2A"/>
    <w:rsid w:val="001164C4"/>
    <w:rsid w:val="00131B24"/>
    <w:rsid w:val="001A070F"/>
    <w:rsid w:val="001A6FB5"/>
    <w:rsid w:val="00210DF9"/>
    <w:rsid w:val="00233B1F"/>
    <w:rsid w:val="00257191"/>
    <w:rsid w:val="00277B83"/>
    <w:rsid w:val="002873D2"/>
    <w:rsid w:val="002933D9"/>
    <w:rsid w:val="002C4660"/>
    <w:rsid w:val="002C5B1B"/>
    <w:rsid w:val="003033E1"/>
    <w:rsid w:val="00345C16"/>
    <w:rsid w:val="003E34A7"/>
    <w:rsid w:val="003E574F"/>
    <w:rsid w:val="0044234C"/>
    <w:rsid w:val="004559CB"/>
    <w:rsid w:val="00497B24"/>
    <w:rsid w:val="004B1CCB"/>
    <w:rsid w:val="00504D0D"/>
    <w:rsid w:val="005321E9"/>
    <w:rsid w:val="005855AB"/>
    <w:rsid w:val="005D285E"/>
    <w:rsid w:val="005F42CE"/>
    <w:rsid w:val="0061744A"/>
    <w:rsid w:val="006F1FEC"/>
    <w:rsid w:val="00721816"/>
    <w:rsid w:val="00756251"/>
    <w:rsid w:val="007B4EAD"/>
    <w:rsid w:val="00822608"/>
    <w:rsid w:val="00955889"/>
    <w:rsid w:val="009F2431"/>
    <w:rsid w:val="00A23262"/>
    <w:rsid w:val="00A749E3"/>
    <w:rsid w:val="00B33E23"/>
    <w:rsid w:val="00BF27A7"/>
    <w:rsid w:val="00DC3E3E"/>
    <w:rsid w:val="00DD3530"/>
    <w:rsid w:val="00E32723"/>
    <w:rsid w:val="00E72A01"/>
    <w:rsid w:val="00EA2A8D"/>
    <w:rsid w:val="00EC335B"/>
    <w:rsid w:val="00F41B57"/>
    <w:rsid w:val="00F43F9C"/>
    <w:rsid w:val="00FD2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5E"/>
  </w:style>
  <w:style w:type="paragraph" w:styleId="Ttulo1">
    <w:name w:val="heading 1"/>
    <w:basedOn w:val="Normal"/>
    <w:next w:val="Normal"/>
    <w:link w:val="Ttulo1Char"/>
    <w:uiPriority w:val="9"/>
    <w:qFormat/>
    <w:rsid w:val="00024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4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4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24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024C5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02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48B5"/>
  </w:style>
  <w:style w:type="paragraph" w:styleId="Rodap">
    <w:name w:val="footer"/>
    <w:basedOn w:val="Normal"/>
    <w:link w:val="RodapChar"/>
    <w:uiPriority w:val="99"/>
    <w:unhideWhenUsed/>
    <w:rsid w:val="00024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8B5"/>
  </w:style>
  <w:style w:type="paragraph" w:styleId="Corpodetexto">
    <w:name w:val="Body Text"/>
    <w:basedOn w:val="Normal"/>
    <w:link w:val="CorpodetextoChar"/>
    <w:rsid w:val="00131B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31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A2A8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41B57"/>
    <w:rPr>
      <w:color w:val="0000FF"/>
      <w:u w:val="single"/>
    </w:rPr>
  </w:style>
  <w:style w:type="paragraph" w:customStyle="1" w:styleId="Default">
    <w:name w:val="Default"/>
    <w:rsid w:val="00504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jal.br/erbase2010/papers/wticg/6569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1227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Desireé</dc:creator>
  <cp:lastModifiedBy>giulia</cp:lastModifiedBy>
  <cp:revision>2</cp:revision>
  <dcterms:created xsi:type="dcterms:W3CDTF">2013-10-30T21:53:00Z</dcterms:created>
  <dcterms:modified xsi:type="dcterms:W3CDTF">2013-10-30T21:53:00Z</dcterms:modified>
</cp:coreProperties>
</file>